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B9100" w14:textId="77777777" w:rsidR="006D16C4" w:rsidRDefault="006D16C4" w:rsidP="006D16C4"/>
    <w:p w14:paraId="0816844C" w14:textId="08BDD97B" w:rsidR="006D16C4" w:rsidRPr="009B1620" w:rsidRDefault="006D16C4" w:rsidP="006D16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MODELO 05</w:t>
      </w:r>
    </w:p>
    <w:p w14:paraId="62DDFC2C" w14:textId="77777777" w:rsidR="006D16C4" w:rsidRPr="009B1620" w:rsidRDefault="006D16C4" w:rsidP="006D16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201666" w14:textId="46584F07" w:rsidR="006D16C4" w:rsidRPr="00164D8B" w:rsidRDefault="00164D8B" w:rsidP="00164D8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64D8B">
        <w:rPr>
          <w:rFonts w:ascii="Calibri" w:hAnsi="Calibri" w:cs="Calibri"/>
          <w:b/>
          <w:sz w:val="22"/>
          <w:szCs w:val="22"/>
        </w:rPr>
        <w:t>DECLARACIÓN RESPONSABLE</w:t>
      </w:r>
      <w:r w:rsidRPr="00164D8B">
        <w:rPr>
          <w:rFonts w:ascii="Calibri" w:hAnsi="Calibri" w:cs="Calibri"/>
          <w:b/>
          <w:sz w:val="22"/>
          <w:szCs w:val="22"/>
        </w:rPr>
        <w:t xml:space="preserve"> DE </w:t>
      </w:r>
      <w:r w:rsidR="006D16C4" w:rsidRPr="00164D8B">
        <w:rPr>
          <w:rFonts w:ascii="Calibri" w:hAnsi="Calibri" w:cs="Calibri"/>
          <w:b/>
          <w:sz w:val="22"/>
          <w:szCs w:val="22"/>
        </w:rPr>
        <w:t>CUMPLIMIENTO DE LAS OBLIGACIONES TRIBUTARIAS Y DE LA SEGURIDAD SOCIAL</w:t>
      </w:r>
    </w:p>
    <w:p w14:paraId="57FC4AD4" w14:textId="77777777" w:rsidR="006D16C4" w:rsidRPr="009B1620" w:rsidRDefault="006D16C4" w:rsidP="006D1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6D16C4" w:rsidRPr="009B1620" w14:paraId="60693F10" w14:textId="77777777" w:rsidTr="00654BC0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8AF9" w14:textId="77777777" w:rsidR="006D16C4" w:rsidRPr="00E57F10" w:rsidRDefault="006D16C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D/</w:t>
            </w:r>
            <w:proofErr w:type="spellStart"/>
            <w:r w:rsidRPr="00E57F10">
              <w:rPr>
                <w:rFonts w:ascii="Calibri" w:hAnsi="Calibri" w:cs="Calibri"/>
              </w:rPr>
              <w:t>Dña</w:t>
            </w:r>
            <w:proofErr w:type="spellEnd"/>
            <w:r w:rsidRPr="00E57F10">
              <w:rPr>
                <w:rFonts w:ascii="Calibri" w:hAnsi="Calibri" w:cs="Calibr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1C6" w14:textId="3B59C8C6" w:rsidR="006D16C4" w:rsidRPr="00E57F10" w:rsidRDefault="005856D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DNI/NIE:</w:t>
            </w:r>
          </w:p>
        </w:tc>
      </w:tr>
      <w:tr w:rsidR="006D16C4" w:rsidRPr="009B1620" w14:paraId="1A46314F" w14:textId="77777777" w:rsidTr="00654BC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340" w14:textId="77777777" w:rsidR="006D16C4" w:rsidRPr="00E57F10" w:rsidRDefault="006D16C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En representación legal de:</w:t>
            </w:r>
          </w:p>
        </w:tc>
      </w:tr>
      <w:tr w:rsidR="006D16C4" w:rsidRPr="009B1620" w14:paraId="1A80E27D" w14:textId="77777777" w:rsidTr="00654BC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5C20" w14:textId="4354DFA5" w:rsidR="006D16C4" w:rsidRPr="00E57F10" w:rsidRDefault="005856D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DNI/NIE/NIF:</w:t>
            </w:r>
          </w:p>
        </w:tc>
      </w:tr>
      <w:tr w:rsidR="006D16C4" w:rsidRPr="009B1620" w14:paraId="3363C4DD" w14:textId="77777777" w:rsidTr="00654BC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84FD" w14:textId="77777777" w:rsidR="006D16C4" w:rsidRPr="00E57F10" w:rsidRDefault="006D16C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Dirección postal:</w:t>
            </w:r>
          </w:p>
        </w:tc>
      </w:tr>
      <w:tr w:rsidR="006D16C4" w:rsidRPr="009B1620" w14:paraId="7318A5D5" w14:textId="77777777" w:rsidTr="00654B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1BCB" w14:textId="77777777" w:rsidR="006D16C4" w:rsidRPr="00E57F10" w:rsidRDefault="006D16C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F57E" w14:textId="77777777" w:rsidR="006D16C4" w:rsidRPr="00E57F10" w:rsidRDefault="006D16C4" w:rsidP="00654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E57F10">
              <w:rPr>
                <w:rFonts w:ascii="Calibri" w:hAnsi="Calibri" w:cs="Calibri"/>
              </w:rPr>
              <w:t>Código postal:</w:t>
            </w:r>
          </w:p>
        </w:tc>
      </w:tr>
    </w:tbl>
    <w:p w14:paraId="139ECC06" w14:textId="77777777" w:rsidR="006D16C4" w:rsidRPr="009B1620" w:rsidRDefault="006D16C4" w:rsidP="006D16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EC3DDC" w14:textId="77777777" w:rsidR="00802155" w:rsidRDefault="00802155" w:rsidP="006D16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E05CE88" w14:textId="7AA617CE" w:rsidR="006D16C4" w:rsidRPr="009B1620" w:rsidRDefault="006D16C4" w:rsidP="006D16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DECLARA RESPONSABLEMENTE</w:t>
      </w:r>
    </w:p>
    <w:p w14:paraId="4FD114C4" w14:textId="77777777" w:rsidR="006D16C4" w:rsidRPr="00E57F10" w:rsidRDefault="006D16C4" w:rsidP="006D16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316897B" w14:textId="180AE940" w:rsidR="006D16C4" w:rsidRPr="00E57F10" w:rsidRDefault="00411FD6" w:rsidP="00411FD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57F10">
        <w:rPr>
          <w:rFonts w:asciiTheme="minorHAnsi" w:hAnsiTheme="minorHAnsi" w:cstheme="minorHAnsi"/>
        </w:rPr>
        <w:t xml:space="preserve">1. </w:t>
      </w:r>
      <w:r w:rsidR="006D16C4" w:rsidRPr="00E57F10">
        <w:rPr>
          <w:rFonts w:asciiTheme="minorHAnsi" w:hAnsiTheme="minorHAnsi" w:cstheme="minorHAnsi"/>
        </w:rPr>
        <w:t xml:space="preserve">Que la persona física o jurídica solicitante </w:t>
      </w:r>
      <w:r w:rsidR="006D16C4" w:rsidRPr="00E57F10">
        <w:rPr>
          <w:rFonts w:asciiTheme="minorHAnsi" w:eastAsiaTheme="minorHAnsi" w:hAnsiTheme="minorHAnsi" w:cstheme="minorHAnsi"/>
          <w:lang w:eastAsia="en-US"/>
        </w:rPr>
        <w:t>se encuentra al corriente de las obligaciones tributarias y frente a la Seguridad Social como establecen los artículos 22 y 24 del Real Decreto 887/2006, de 21 de julio, por el que se aprueba el Reglamento de la Ley 38/2003, de 17 de noviembre, General de Subvenciones</w:t>
      </w:r>
      <w:r w:rsidR="006D16C4" w:rsidRPr="00E57F10">
        <w:rPr>
          <w:rFonts w:asciiTheme="minorHAnsi" w:hAnsiTheme="minorHAnsi" w:cstheme="minorHAnsi"/>
        </w:rPr>
        <w:t xml:space="preserve">, autorizando al órgano concedente a consultar directamente esa información a través </w:t>
      </w:r>
      <w:r w:rsidR="00E0392A" w:rsidRPr="00E57F10">
        <w:rPr>
          <w:rFonts w:asciiTheme="minorHAnsi" w:hAnsiTheme="minorHAnsi" w:cstheme="minorHAnsi"/>
        </w:rPr>
        <w:t xml:space="preserve">sus medios electrónicos, como es </w:t>
      </w:r>
      <w:r w:rsidR="006D16C4" w:rsidRPr="00E57F10">
        <w:rPr>
          <w:rFonts w:asciiTheme="minorHAnsi" w:hAnsiTheme="minorHAnsi" w:cstheme="minorHAnsi"/>
        </w:rPr>
        <w:t>la Plataforma de Interoperabilidad regulada en el artículo 19 de la Ley 2/2014, de 21 de marzo, de Proyectos Estratégicos, Simplificación Administrativa y Evaluación de los Servicios Públicos de la Comunidad Autónoma de la Región de Murcia. No obstante, el solicitante podrá denegar expresamente dicho consentimiento, marcando la opción correspondiente, quedando obligado a aportarlos junto con esta solicitud o cuando le sean requeridos.</w:t>
      </w:r>
    </w:p>
    <w:p w14:paraId="32A50B33" w14:textId="77777777" w:rsidR="006D16C4" w:rsidRPr="00E57F10" w:rsidRDefault="006D16C4" w:rsidP="006D16C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AB835D" w14:textId="77777777" w:rsidR="006D16C4" w:rsidRPr="00E57F10" w:rsidRDefault="006F6389" w:rsidP="006D16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bCs/>
          </w:rPr>
          <w:id w:val="-3784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C4" w:rsidRPr="00E57F1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D16C4" w:rsidRPr="00E57F10">
        <w:rPr>
          <w:rFonts w:asciiTheme="minorHAnsi" w:eastAsiaTheme="minorHAnsi" w:hAnsiTheme="minorHAnsi" w:cstheme="minorHAnsi"/>
          <w:lang w:eastAsia="en-US"/>
        </w:rPr>
        <w:t xml:space="preserve"> ME OPONGO a la consulta del Certificado expedido por la Tesorería General de la Seguridad Social acreditativa de encontrarse al corriente en el cumplimiento de sus obligaciones ante la misma.</w:t>
      </w:r>
    </w:p>
    <w:p w14:paraId="4EDB4679" w14:textId="77777777" w:rsidR="006D16C4" w:rsidRPr="00E57F10" w:rsidRDefault="006D16C4" w:rsidP="006D16C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D2B78EF" w14:textId="24E6A79B" w:rsidR="006D16C4" w:rsidRPr="00E57F10" w:rsidRDefault="006F6389" w:rsidP="006D16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bCs/>
          </w:rPr>
          <w:id w:val="141489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C4" w:rsidRPr="00E57F1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D16C4" w:rsidRPr="00E57F10">
        <w:rPr>
          <w:rFonts w:asciiTheme="minorHAnsi" w:eastAsiaTheme="minorHAnsi" w:hAnsiTheme="minorHAnsi" w:cstheme="minorHAnsi"/>
          <w:lang w:eastAsia="en-US"/>
        </w:rPr>
        <w:t xml:space="preserve"> NO AUTORIZO la consulta de datos tributarios de la Agencia Estatal de la Administración</w:t>
      </w:r>
    </w:p>
    <w:p w14:paraId="17CB3A20" w14:textId="77777777" w:rsidR="006D16C4" w:rsidRPr="00E57F10" w:rsidRDefault="006D16C4" w:rsidP="006D16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E57F10">
        <w:rPr>
          <w:rFonts w:asciiTheme="minorHAnsi" w:eastAsiaTheme="minorHAnsi" w:hAnsiTheme="minorHAnsi" w:cstheme="minorHAnsi"/>
          <w:lang w:eastAsia="en-US"/>
        </w:rPr>
        <w:t>Tributaria del Estado y/o de la Agencia Tributaria de la Región de Murcia, acreditativa de hallarse al corriente en el cumplimiento de sus obligaciones tributarias.</w:t>
      </w:r>
    </w:p>
    <w:p w14:paraId="41A67922" w14:textId="77777777" w:rsidR="00411FD6" w:rsidRPr="00E57F10" w:rsidRDefault="00411FD6" w:rsidP="006D16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2A81F055" w14:textId="4BAB4621" w:rsidR="00411FD6" w:rsidRPr="00E57F10" w:rsidRDefault="00411FD6" w:rsidP="006D16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E57F10">
        <w:rPr>
          <w:rFonts w:asciiTheme="minorHAnsi" w:eastAsiaTheme="minorHAnsi" w:hAnsiTheme="minorHAnsi" w:cstheme="minorHAnsi"/>
          <w:lang w:eastAsia="en-US"/>
        </w:rPr>
        <w:t>2. Que la persona física o jurídica solicitante no es deudora por resolución de procedencia de reintegro según establece el artículo 21 del Real Decreto 887/2006, de 21 de julio, por el que se aprueba el Reglamento de la Ley 38/2003, de 17 de noviembre, General de Subvenciones.</w:t>
      </w:r>
    </w:p>
    <w:p w14:paraId="6A81942C" w14:textId="77777777" w:rsidR="006D16C4" w:rsidRPr="00E57F10" w:rsidRDefault="006D16C4" w:rsidP="006D16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7E1884B" w14:textId="77777777" w:rsidR="006F6389" w:rsidRPr="00A57E23" w:rsidRDefault="006D16C4" w:rsidP="006F63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E57F10">
        <w:rPr>
          <w:rFonts w:asciiTheme="minorHAnsi" w:hAnsiTheme="minorHAnsi" w:cstheme="minorHAnsi"/>
        </w:rPr>
        <w:t>Y para que así conste y surta los efectos previstos en los citados artículos, firmo la presente declaración responsable,</w:t>
      </w:r>
    </w:p>
    <w:p w14:paraId="323675DF" w14:textId="77777777" w:rsidR="006F6389" w:rsidRPr="009B1620" w:rsidRDefault="006F6389" w:rsidP="006F63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E54B092" w14:textId="77777777" w:rsidR="006F6389" w:rsidRPr="00C31645" w:rsidRDefault="006F6389" w:rsidP="006F6389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4206B299" w14:textId="77777777" w:rsidR="006F6389" w:rsidRPr="009B1620" w:rsidRDefault="006F6389" w:rsidP="006F6389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556B7558" w14:textId="15FE5E3E" w:rsidR="00100D20" w:rsidRPr="00E57F10" w:rsidRDefault="00100D20" w:rsidP="006F63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100D20" w:rsidRPr="00E57F10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52538" w14:textId="77777777" w:rsidR="00864E1D" w:rsidRDefault="00864E1D" w:rsidP="00100D20">
      <w:r>
        <w:separator/>
      </w:r>
    </w:p>
  </w:endnote>
  <w:endnote w:type="continuationSeparator" w:id="0">
    <w:p w14:paraId="505C14A5" w14:textId="77777777" w:rsidR="00864E1D" w:rsidRDefault="00864E1D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96B64" w14:textId="77777777" w:rsidR="00864E1D" w:rsidRDefault="00864E1D" w:rsidP="00100D20">
      <w:r>
        <w:separator/>
      </w:r>
    </w:p>
  </w:footnote>
  <w:footnote w:type="continuationSeparator" w:id="0">
    <w:p w14:paraId="5D375040" w14:textId="77777777" w:rsidR="00864E1D" w:rsidRDefault="00864E1D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3EA33661"/>
    <w:multiLevelType w:val="hybridMultilevel"/>
    <w:tmpl w:val="424E2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918022">
    <w:abstractNumId w:val="3"/>
  </w:num>
  <w:num w:numId="2" w16cid:durableId="2013952156">
    <w:abstractNumId w:val="1"/>
  </w:num>
  <w:num w:numId="3" w16cid:durableId="1190023108">
    <w:abstractNumId w:val="0"/>
  </w:num>
  <w:num w:numId="4" w16cid:durableId="1419985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F7301"/>
    <w:rsid w:val="00100D20"/>
    <w:rsid w:val="001115B3"/>
    <w:rsid w:val="00164D8B"/>
    <w:rsid w:val="002C12B9"/>
    <w:rsid w:val="00394D90"/>
    <w:rsid w:val="00411FD6"/>
    <w:rsid w:val="00426D4A"/>
    <w:rsid w:val="004931FE"/>
    <w:rsid w:val="005856D4"/>
    <w:rsid w:val="005C1F46"/>
    <w:rsid w:val="0062494E"/>
    <w:rsid w:val="006D16C4"/>
    <w:rsid w:val="006F6389"/>
    <w:rsid w:val="00783D86"/>
    <w:rsid w:val="00802155"/>
    <w:rsid w:val="00864E1D"/>
    <w:rsid w:val="008F2A4E"/>
    <w:rsid w:val="00912B1F"/>
    <w:rsid w:val="00A4532B"/>
    <w:rsid w:val="00AA0EF1"/>
    <w:rsid w:val="00B1284D"/>
    <w:rsid w:val="00C12469"/>
    <w:rsid w:val="00C130D3"/>
    <w:rsid w:val="00C3425F"/>
    <w:rsid w:val="00E0392A"/>
    <w:rsid w:val="00E57F10"/>
    <w:rsid w:val="00E61552"/>
    <w:rsid w:val="00E62DC5"/>
    <w:rsid w:val="00F32726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styleId="Prrafodelista">
    <w:name w:val="List Paragraph"/>
    <w:basedOn w:val="Normal"/>
    <w:uiPriority w:val="34"/>
    <w:qFormat/>
    <w:rsid w:val="00411FD6"/>
    <w:pPr>
      <w:ind w:left="720"/>
      <w:contextualSpacing/>
    </w:pPr>
  </w:style>
  <w:style w:type="paragraph" w:customStyle="1" w:styleId="centroredonda">
    <w:name w:val="centro_redonda"/>
    <w:basedOn w:val="Normal"/>
    <w:rsid w:val="006F63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C9A15-DBCA-4C09-979B-4981E75A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3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6</cp:revision>
  <dcterms:created xsi:type="dcterms:W3CDTF">2024-04-17T09:50:00Z</dcterms:created>
  <dcterms:modified xsi:type="dcterms:W3CDTF">2024-07-25T18:58:00Z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